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E4" w:rsidRDefault="00BE57D9" w:rsidP="00BF74E4">
      <w:pPr>
        <w:spacing w:after="0" w:line="240" w:lineRule="exact"/>
        <w:rPr>
          <w:szCs w:val="18"/>
        </w:rPr>
      </w:pPr>
      <w:r>
        <w:rPr>
          <w:noProof/>
          <w:szCs w:val="18"/>
          <w:lang w:eastAsia="nl-NL"/>
        </w:rPr>
        <mc:AlternateContent>
          <mc:Choice Requires="wps">
            <w:drawing>
              <wp:anchor distT="0" distB="0" distL="114300" distR="114300" simplePos="0" relativeHeight="251659264" behindDoc="0" locked="0" layoutInCell="1" allowOverlap="1">
                <wp:simplePos x="0" y="0"/>
                <wp:positionH relativeFrom="page">
                  <wp:posOffset>5922645</wp:posOffset>
                </wp:positionH>
                <wp:positionV relativeFrom="page">
                  <wp:posOffset>2333625</wp:posOffset>
                </wp:positionV>
                <wp:extent cx="1259840" cy="8009890"/>
                <wp:effectExtent l="7620" t="9525" r="8890" b="1016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4324C9" w:rsidRPr="004324C9" w:rsidRDefault="006C6FC8" w:rsidP="00213177">
                            <w:pPr>
                              <w:pStyle w:val="Huisstijl-ReferentiegegevenskopW2"/>
                              <w:rPr>
                                <w:b w:val="0"/>
                                <w:kern w:val="0"/>
                              </w:rPr>
                            </w:pPr>
                            <w:r w:rsidRPr="00935A8D">
                              <w:t>Kenmerk</w:t>
                            </w:r>
                            <w:r w:rsidR="00213177">
                              <w:br/>
                            </w:r>
                            <w:r w:rsidR="00874CAD" w:rsidRPr="00874CAD">
                              <w:rPr>
                                <w:b w:val="0"/>
                              </w:rPr>
                              <w:fldChar w:fldCharType="begin"/>
                            </w:r>
                            <w:r w:rsidR="00874CAD" w:rsidRPr="00874CAD">
                              <w:rPr>
                                <w:b w:val="0"/>
                              </w:rPr>
                              <w:instrText xml:space="preserve"> DOCPROPERTY  CM5DocumentKenmerk  \* MERGEFORMAT </w:instrText>
                            </w:r>
                            <w:r w:rsidR="00874CAD" w:rsidRPr="00874CAD">
                              <w:rPr>
                                <w:b w:val="0"/>
                              </w:rPr>
                              <w:fldChar w:fldCharType="separate"/>
                            </w:r>
                            <w:r w:rsidR="00874CAD" w:rsidRPr="00874CAD">
                              <w:rPr>
                                <w:b w:val="0"/>
                              </w:rPr>
                              <w:t>3269868-1017826-WJZ</w:t>
                            </w:r>
                            <w:r w:rsidR="00874CAD" w:rsidRPr="00874CAD">
                              <w:rPr>
                                <w:b w:val="0"/>
                              </w:rPr>
                              <w:fldChar w:fldCharType="end"/>
                            </w:r>
                          </w:p>
                          <w:p w:rsidR="00BF74E4" w:rsidRDefault="006C6FC8" w:rsidP="00BF74E4">
                            <w:pPr>
                              <w:pStyle w:val="Huisstijl-ReferentiegegevenskopW1"/>
                            </w:pPr>
                            <w:r>
                              <w:t>Den Haag</w:t>
                            </w:r>
                          </w:p>
                          <w:p w:rsidR="00BF74E4" w:rsidRDefault="00BE57D9" w:rsidP="00BF74E4">
                            <w:pPr>
                              <w:pStyle w:val="Huisstijl-Referentiegegevens"/>
                            </w:pPr>
                            <w:r>
                              <w:t>1 november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83.7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HwIAAEIEAAAOAAAAZHJzL2Uyb0RvYy54bWysU9uO0zAQfUfiHyy/06SFojbadLV0KUJa&#10;LtIuH+A4TmLheMzYbVK+nrHTdit4QYg8WOPMzPGZMzM3t2Nv2EGh12BLPp/lnCkroda2Lfm3p92r&#10;FWc+CFsLA1aV/Kg8v928fHEzuEItoANTK2QEYn0xuJJ3Ibgiy7zsVC/8DJyy5GwAexHoim1WoxgI&#10;vTfZIs/fZgNg7RCk8p7+3k9Ovkn4TaNk+NI0XgVmSk7cQjoxnVU8s82NKFoUrtPyREP8A4teaEuP&#10;XqDuRRBsj/oPqF5LBA9NmEnoM2gaLVWqgaqZ579V89gJp1ItJI53F5n8/4OVnw9fkemaeseZFT21&#10;6EmNgb2Dkb1O8gzOFxT16CgujPQ/hsZSvXsA+d0zC9tO2FbdIcLQKVETvXkUNrtKjQ3xlEIg1fAJ&#10;anpH7AMkoLHBPgKSGozQqU3HS2siFxmfXCzXqzfkkuRb5fl6tU7sMlGc0x368EFBz6JRcqTeJ3hx&#10;ePAh0hHFOSTRB6PrnTYmXbCttgbZQdCc7NKXKqAqr8OMZUPJ18vFclLg2uf/DqLXgQbe6D6Vkeen&#10;EYy6vbd1GscgtJlsomzsScio3aRiGKuRAqOgFdRHkhRhGmxaRDI6wJ+cDTTUJfc/9gIVZ+ajpbbE&#10;DTgbeDaqsyGspNSSB84mcxumTdk71G1HyFPjLdxR6xqdRH1mceJJg5q0Pi1V3ITre4p6Xv3NLwAA&#10;AP//AwBQSwMEFAAGAAgAAAAhAK0fDYjjAAAADQEAAA8AAABkcnMvZG93bnJldi54bWxMj8FOwzAM&#10;hu9IvENkJG4saQvt1jWdJiQuTGJiMGlHtwltRZNUTbaWt8c7wc2WP//+XGxm07OLHn3nrIRoIYBp&#10;WzvV2UbC58fLwxKYD2gV9s5qCT/aw6a8vSkwV26y7/pyCA2jEOtzlNCGMOSc+7rVBv3CDdrS7MuN&#10;BgO1Y8PViBOFm57HQqTcYGfpQouDfm51/X04G9Iw2wnf6mqX7gchTq/H3WN/zKS8v5u3a2BBz+EP&#10;hqs+7UBJTpU7W+VZL2GVxBmhEpI0ewJ2JaIkioBVVKXxcgW8LPj/L8pfAAAA//8DAFBLAQItABQA&#10;BgAIAAAAIQC2gziS/gAAAOEBAAATAAAAAAAAAAAAAAAAAAAAAABbQ29udGVudF9UeXBlc10ueG1s&#10;UEsBAi0AFAAGAAgAAAAhADj9If/WAAAAlAEAAAsAAAAAAAAAAAAAAAAALwEAAF9yZWxzLy5yZWxz&#10;UEsBAi0AFAAGAAgAAAAhAL7L/MofAgAAQgQAAA4AAAAAAAAAAAAAAAAALgIAAGRycy9lMm9Eb2Mu&#10;eG1sUEsBAi0AFAAGAAgAAAAhAK0fDYjjAAAADQEAAA8AAAAAAAAAAAAAAAAAeQQAAGRycy9kb3du&#10;cmV2LnhtbFBLBQYAAAAABAAEAPMAAACJBQAAAAA=&#10;" strokecolor="white">
                <v:textbox inset="0,0,0,0">
                  <w:txbxContent>
                    <w:p w:rsidR="004324C9" w:rsidRPr="004324C9" w:rsidRDefault="006C6FC8" w:rsidP="00213177">
                      <w:pPr>
                        <w:pStyle w:val="Huisstijl-ReferentiegegevenskopW2"/>
                        <w:rPr>
                          <w:b w:val="0"/>
                          <w:kern w:val="0"/>
                        </w:rPr>
                      </w:pPr>
                      <w:r w:rsidRPr="00935A8D">
                        <w:t>Kenmerk</w:t>
                      </w:r>
                      <w:r w:rsidR="00213177">
                        <w:br/>
                      </w:r>
                      <w:r w:rsidR="00874CAD" w:rsidRPr="00874CAD">
                        <w:rPr>
                          <w:b w:val="0"/>
                        </w:rPr>
                        <w:fldChar w:fldCharType="begin"/>
                      </w:r>
                      <w:r w:rsidR="00874CAD" w:rsidRPr="00874CAD">
                        <w:rPr>
                          <w:b w:val="0"/>
                        </w:rPr>
                        <w:instrText xml:space="preserve"> DOCPROPERTY  CM5DocumentKenmerk  \* MERGEFORMAT </w:instrText>
                      </w:r>
                      <w:r w:rsidR="00874CAD" w:rsidRPr="00874CAD">
                        <w:rPr>
                          <w:b w:val="0"/>
                        </w:rPr>
                        <w:fldChar w:fldCharType="separate"/>
                      </w:r>
                      <w:r w:rsidR="00874CAD" w:rsidRPr="00874CAD">
                        <w:rPr>
                          <w:b w:val="0"/>
                        </w:rPr>
                        <w:t>3269868-1017826-WJZ</w:t>
                      </w:r>
                      <w:r w:rsidR="00874CAD" w:rsidRPr="00874CAD">
                        <w:rPr>
                          <w:b w:val="0"/>
                        </w:rPr>
                        <w:fldChar w:fldCharType="end"/>
                      </w:r>
                    </w:p>
                    <w:p w:rsidR="00BF74E4" w:rsidRDefault="006C6FC8" w:rsidP="00BF74E4">
                      <w:pPr>
                        <w:pStyle w:val="Huisstijl-ReferentiegegevenskopW1"/>
                      </w:pPr>
                      <w:r>
                        <w:t>Den Haag</w:t>
                      </w:r>
                    </w:p>
                    <w:p w:rsidR="00BF74E4" w:rsidRDefault="00BE57D9" w:rsidP="00BF74E4">
                      <w:pPr>
                        <w:pStyle w:val="Huisstijl-Referentiegegevens"/>
                      </w:pPr>
                      <w:r>
                        <w:t>1 november 2021</w:t>
                      </w:r>
                    </w:p>
                  </w:txbxContent>
                </v:textbox>
                <w10:wrap anchorx="page" anchory="page"/>
              </v:shape>
            </w:pict>
          </mc:Fallback>
        </mc:AlternateContent>
      </w:r>
    </w:p>
    <w:p w:rsidR="00BF74E4" w:rsidRDefault="00BF74E4" w:rsidP="00BF74E4">
      <w:pPr>
        <w:spacing w:after="0" w:line="240" w:lineRule="exact"/>
        <w:rPr>
          <w:szCs w:val="18"/>
        </w:rPr>
      </w:pPr>
    </w:p>
    <w:p w:rsidR="00BF74E4" w:rsidRDefault="00BE57D9" w:rsidP="00BE57D9">
      <w:pPr>
        <w:tabs>
          <w:tab w:val="left" w:pos="6540"/>
        </w:tabs>
        <w:spacing w:after="0" w:line="240" w:lineRule="exact"/>
        <w:rPr>
          <w:szCs w:val="18"/>
        </w:rPr>
      </w:pPr>
      <w:r>
        <w:rPr>
          <w:szCs w:val="18"/>
        </w:rPr>
        <w:tab/>
      </w: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Default="006C6FC8" w:rsidP="00BF74E4">
      <w:pPr>
        <w:spacing w:after="0" w:line="240" w:lineRule="exact"/>
        <w:rPr>
          <w:szCs w:val="18"/>
        </w:rPr>
      </w:pPr>
      <w:r>
        <w:rPr>
          <w:szCs w:val="18"/>
        </w:rPr>
        <w:t>Aan de Koning</w:t>
      </w:r>
    </w:p>
    <w:p w:rsidR="00BF74E4" w:rsidRDefault="00BF74E4" w:rsidP="00BF74E4">
      <w:pPr>
        <w:spacing w:after="0" w:line="240" w:lineRule="exact"/>
        <w:rPr>
          <w:szCs w:val="18"/>
        </w:rPr>
      </w:pPr>
    </w:p>
    <w:p w:rsidR="00BF74E4" w:rsidRDefault="00BF74E4" w:rsidP="00BF74E4">
      <w:pPr>
        <w:spacing w:after="0" w:line="240" w:lineRule="exact"/>
        <w:rPr>
          <w:szCs w:val="18"/>
        </w:rPr>
      </w:pPr>
    </w:p>
    <w:p w:rsidR="00BF74E4" w:rsidRPr="004677F4" w:rsidRDefault="006C6FC8" w:rsidP="00BF74E4">
      <w:pPr>
        <w:spacing w:after="0" w:line="240" w:lineRule="exact"/>
        <w:rPr>
          <w:szCs w:val="18"/>
        </w:rPr>
      </w:pPr>
      <w:r w:rsidRPr="00BF74E4">
        <w:rPr>
          <w:noProof/>
          <w:szCs w:val="18"/>
          <w:lang w:eastAsia="nl-NL"/>
        </w:rPr>
        <w:drawing>
          <wp:anchor distT="0" distB="0" distL="114300" distR="114300" simplePos="0" relativeHeight="251658240" behindDoc="1" locked="0" layoutInCell="1" allowOverlap="1">
            <wp:simplePos x="0" y="0"/>
            <wp:positionH relativeFrom="page">
              <wp:posOffset>4010025</wp:posOffset>
            </wp:positionH>
            <wp:positionV relativeFrom="page">
              <wp:posOffset>0</wp:posOffset>
            </wp:positionV>
            <wp:extent cx="2333625" cy="1581150"/>
            <wp:effectExtent l="19050" t="0" r="9525" b="0"/>
            <wp:wrapNone/>
            <wp:docPr id="2"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5302" name="Placeholder_Department.png"/>
                    <pic:cNvPicPr/>
                  </pic:nvPicPr>
                  <pic:blipFill>
                    <a:blip r:embed="rId8" cstate="print"/>
                    <a:stretch>
                      <a:fillRect/>
                    </a:stretch>
                  </pic:blipFill>
                  <pic:spPr>
                    <a:xfrm>
                      <a:off x="0" y="0"/>
                      <a:ext cx="2333625" cy="1581150"/>
                    </a:xfrm>
                    <a:prstGeom prst="rect">
                      <a:avLst/>
                    </a:prstGeom>
                    <a:ln>
                      <a:noFill/>
                    </a:ln>
                  </pic:spPr>
                </pic:pic>
              </a:graphicData>
            </a:graphic>
          </wp:anchor>
        </w:drawing>
      </w:r>
    </w:p>
    <w:p w:rsidR="00BF74E4" w:rsidRPr="002E111E" w:rsidRDefault="00BF74E4" w:rsidP="00BF74E4">
      <w:pPr>
        <w:spacing w:after="0" w:line="240" w:lineRule="exact"/>
        <w:rPr>
          <w:szCs w:val="18"/>
        </w:rPr>
      </w:pPr>
    </w:p>
    <w:p w:rsidR="00BF74E4" w:rsidRPr="002E111E" w:rsidRDefault="00BF74E4" w:rsidP="00BF74E4">
      <w:pPr>
        <w:spacing w:after="0" w:line="240" w:lineRule="exact"/>
        <w:rPr>
          <w:szCs w:val="18"/>
        </w:rPr>
      </w:pPr>
    </w:p>
    <w:p w:rsidR="00BF74E4" w:rsidRPr="002E111E" w:rsidRDefault="00BF74E4" w:rsidP="00BF74E4">
      <w:pPr>
        <w:spacing w:after="0" w:line="240" w:lineRule="exact"/>
        <w:rPr>
          <w:szCs w:val="18"/>
        </w:rPr>
      </w:pPr>
    </w:p>
    <w:p w:rsidR="00BF74E4" w:rsidRPr="00611F1A" w:rsidRDefault="006C6FC8" w:rsidP="00BF74E4">
      <w:pPr>
        <w:pStyle w:val="Huisstijl-Besluitsamenvatting"/>
        <w:rPr>
          <w:szCs w:val="18"/>
        </w:rPr>
      </w:pPr>
      <w:r>
        <w:rPr>
          <w:szCs w:val="18"/>
        </w:rPr>
        <w:t xml:space="preserve">Voorstel van wet houdende </w:t>
      </w:r>
      <w:r w:rsidR="00FA702D">
        <w:t>wijziging van de Opiumwet in verband met het toevoegen van een derde lijst met als doel het tegengaan van de productie van en de handel in nieuwe psychoactieve stoffen en enkele andere wijzigingen</w:t>
      </w:r>
    </w:p>
    <w:p w:rsidR="00BF74E4" w:rsidRPr="002E111E" w:rsidRDefault="00BF74E4" w:rsidP="00BF74E4">
      <w:pPr>
        <w:spacing w:after="0" w:line="240" w:lineRule="exact"/>
        <w:rPr>
          <w:szCs w:val="18"/>
        </w:rPr>
      </w:pPr>
    </w:p>
    <w:p w:rsidR="00BF74E4" w:rsidRPr="002E111E" w:rsidRDefault="00BE57D9" w:rsidP="00BE57D9">
      <w:pPr>
        <w:tabs>
          <w:tab w:val="left" w:pos="2830"/>
        </w:tabs>
        <w:spacing w:after="0" w:line="240" w:lineRule="exact"/>
        <w:rPr>
          <w:szCs w:val="18"/>
        </w:rPr>
      </w:pPr>
      <w:r>
        <w:rPr>
          <w:szCs w:val="18"/>
        </w:rPr>
        <w:tab/>
      </w:r>
      <w:bookmarkStart w:id="0" w:name="_GoBack"/>
      <w:bookmarkEnd w:id="0"/>
    </w:p>
    <w:p w:rsidR="00BF74E4" w:rsidRPr="002E111E" w:rsidRDefault="00BF74E4" w:rsidP="00BF74E4">
      <w:pPr>
        <w:spacing w:after="0" w:line="240" w:lineRule="exact"/>
        <w:rPr>
          <w:szCs w:val="18"/>
        </w:rPr>
      </w:pPr>
    </w:p>
    <w:p w:rsidR="00BF74E4" w:rsidRPr="00502AC3" w:rsidRDefault="006C6FC8" w:rsidP="00BF74E4">
      <w:r w:rsidRPr="00935A8D">
        <w:rPr>
          <w:szCs w:val="18"/>
        </w:rPr>
        <w:t>Daartoe gemachtigd door de ministerraad bied ik Uwe Majesteit het bovenvermelde voorstel van wet aan. Het voorstel gaat vergezeld van een memorie van toelichting.</w:t>
      </w:r>
      <w:r w:rsidRPr="00D9623D">
        <w:rPr>
          <w:szCs w:val="18"/>
        </w:rPr>
        <w:t xml:space="preserve"> </w:t>
      </w:r>
      <w:r>
        <w:rPr>
          <w:szCs w:val="18"/>
        </w:rPr>
        <w:t xml:space="preserve"> </w:t>
      </w:r>
    </w:p>
    <w:p w:rsidR="00DF6F58" w:rsidRDefault="006C6FC8" w:rsidP="00DF6F58">
      <w:pPr>
        <w:spacing w:after="0" w:line="260" w:lineRule="exact"/>
        <w:rPr>
          <w:szCs w:val="18"/>
        </w:rPr>
      </w:pPr>
      <w:r w:rsidRPr="00935A8D">
        <w:rPr>
          <w:szCs w:val="18"/>
        </w:rPr>
        <w:t xml:space="preserve">Ik moge U verzoeken het </w:t>
      </w:r>
      <w:r w:rsidR="00527C80">
        <w:rPr>
          <w:szCs w:val="18"/>
        </w:rPr>
        <w:t xml:space="preserve">voorstel </w:t>
      </w:r>
      <w:r w:rsidRPr="00935A8D">
        <w:rPr>
          <w:szCs w:val="18"/>
        </w:rPr>
        <w:t>aan de Afdeling advisering van de Raad van State ter advisering voor te leggen en de Afdeling te machtigen haar advies rechtstreeks aan mij te doen toekomen.</w:t>
      </w:r>
    </w:p>
    <w:p w:rsidR="00DF6F58" w:rsidRDefault="00DF6F58" w:rsidP="00DF6F58">
      <w:pPr>
        <w:spacing w:after="0" w:line="260" w:lineRule="exact"/>
        <w:rPr>
          <w:szCs w:val="18"/>
        </w:rPr>
      </w:pPr>
    </w:p>
    <w:p w:rsidR="00D34C6A" w:rsidRDefault="00D34C6A" w:rsidP="00DF6F58">
      <w:pPr>
        <w:spacing w:after="0" w:line="260" w:lineRule="exact"/>
        <w:rPr>
          <w:szCs w:val="18"/>
        </w:rPr>
      </w:pPr>
    </w:p>
    <w:p w:rsidR="00D34C6A" w:rsidRPr="00A422FC" w:rsidRDefault="00D34C6A" w:rsidP="00DF6F58">
      <w:pPr>
        <w:spacing w:after="0" w:line="260" w:lineRule="exact"/>
        <w:rPr>
          <w:szCs w:val="18"/>
        </w:rPr>
      </w:pPr>
    </w:p>
    <w:p w:rsidR="0012524E" w:rsidRDefault="00635402" w:rsidP="00635402">
      <w:pPr>
        <w:pStyle w:val="Geenafstand"/>
      </w:pPr>
      <w:r>
        <w:t>De Staatssecretaris van Volksgezondheid,</w:t>
      </w:r>
    </w:p>
    <w:p w:rsidR="00635402" w:rsidRDefault="00635402" w:rsidP="00635402">
      <w:pPr>
        <w:pStyle w:val="Geenafstand"/>
      </w:pPr>
      <w:r>
        <w:t>Welzijn en Sport,</w:t>
      </w:r>
    </w:p>
    <w:p w:rsidR="00635402" w:rsidRDefault="00635402" w:rsidP="00635402">
      <w:pPr>
        <w:pStyle w:val="Geenafstand"/>
      </w:pPr>
    </w:p>
    <w:p w:rsidR="00635402" w:rsidRDefault="00635402" w:rsidP="00635402">
      <w:pPr>
        <w:pStyle w:val="Geenafstand"/>
      </w:pPr>
    </w:p>
    <w:p w:rsidR="00635402" w:rsidRDefault="00635402" w:rsidP="00635402">
      <w:pPr>
        <w:pStyle w:val="Geenafstand"/>
      </w:pPr>
    </w:p>
    <w:p w:rsidR="00635402" w:rsidRDefault="00635402" w:rsidP="00635402">
      <w:pPr>
        <w:pStyle w:val="Geenafstand"/>
      </w:pPr>
    </w:p>
    <w:p w:rsidR="00635402" w:rsidRDefault="00635402" w:rsidP="00635402">
      <w:pPr>
        <w:pStyle w:val="Geenafstand"/>
      </w:pPr>
    </w:p>
    <w:p w:rsidR="00635402" w:rsidRPr="007B6A41" w:rsidRDefault="00635402" w:rsidP="00635402">
      <w:pPr>
        <w:pStyle w:val="Geenafstand"/>
      </w:pPr>
      <w:r>
        <w:t>Paul Blokhuis</w:t>
      </w:r>
    </w:p>
    <w:p w:rsidR="00F76ED6" w:rsidRPr="007B6A41" w:rsidRDefault="006C6FC8" w:rsidP="0012524E">
      <w:pPr>
        <w:spacing w:line="240" w:lineRule="atLeast"/>
        <w:jc w:val="both"/>
        <w:rPr>
          <w:szCs w:val="18"/>
        </w:rPr>
      </w:pPr>
      <w:r>
        <w:fldChar w:fldCharType="begin"/>
      </w:r>
      <w:r>
        <w:instrText xml:space="preserve"> DOCPROPERTY  OndertekeningNaam  \* MERGEFORMAT </w:instrText>
      </w:r>
      <w:r>
        <w:fldChar w:fldCharType="end"/>
      </w:r>
    </w:p>
    <w:p w:rsidR="00874CAD" w:rsidRPr="007B6A41" w:rsidRDefault="00874CAD" w:rsidP="00F76ED6">
      <w:pPr>
        <w:spacing w:line="240" w:lineRule="atLeast"/>
        <w:jc w:val="both"/>
        <w:rPr>
          <w:szCs w:val="18"/>
        </w:rPr>
      </w:pPr>
    </w:p>
    <w:sectPr w:rsidR="00874CAD" w:rsidRPr="007B6A41" w:rsidSect="00BF74E4">
      <w:headerReference w:type="even" r:id="rId9"/>
      <w:headerReference w:type="default" r:id="rId10"/>
      <w:footerReference w:type="even" r:id="rId11"/>
      <w:footerReference w:type="default" r:id="rId12"/>
      <w:headerReference w:type="first" r:id="rId13"/>
      <w:footerReference w:type="first" r:id="rId14"/>
      <w:pgSz w:w="11906" w:h="16838"/>
      <w:pgMar w:top="1417" w:right="2692" w:bottom="1417" w:left="1843"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A3" w:rsidRDefault="00EE20A3">
      <w:pPr>
        <w:spacing w:after="0" w:line="240" w:lineRule="auto"/>
      </w:pPr>
      <w:r>
        <w:separator/>
      </w:r>
    </w:p>
  </w:endnote>
  <w:endnote w:type="continuationSeparator" w:id="0">
    <w:p w:rsidR="00EE20A3" w:rsidRDefault="00EE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0C" w:rsidRDefault="00C831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8D" w:rsidRDefault="00935A8D">
    <w:pPr>
      <w:pStyle w:val="Voettekst"/>
      <w:jc w:val="right"/>
    </w:pPr>
  </w:p>
  <w:p w:rsidR="00935A8D" w:rsidRDefault="00935A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0C" w:rsidRDefault="00C831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A3" w:rsidRDefault="00EE20A3">
      <w:pPr>
        <w:spacing w:after="0" w:line="240" w:lineRule="auto"/>
      </w:pPr>
      <w:r>
        <w:separator/>
      </w:r>
    </w:p>
  </w:footnote>
  <w:footnote w:type="continuationSeparator" w:id="0">
    <w:p w:rsidR="00EE20A3" w:rsidRDefault="00EE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0C" w:rsidRDefault="00C831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0C" w:rsidRDefault="00C831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0C" w:rsidRDefault="00C831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E4"/>
    <w:rsid w:val="00014172"/>
    <w:rsid w:val="000464F4"/>
    <w:rsid w:val="000A0834"/>
    <w:rsid w:val="000B59E1"/>
    <w:rsid w:val="0012524E"/>
    <w:rsid w:val="00183FCE"/>
    <w:rsid w:val="002039ED"/>
    <w:rsid w:val="00213177"/>
    <w:rsid w:val="00242525"/>
    <w:rsid w:val="00245669"/>
    <w:rsid w:val="00285948"/>
    <w:rsid w:val="002E111E"/>
    <w:rsid w:val="003E43EC"/>
    <w:rsid w:val="004013B7"/>
    <w:rsid w:val="004324C9"/>
    <w:rsid w:val="004677F4"/>
    <w:rsid w:val="00473409"/>
    <w:rsid w:val="004744EC"/>
    <w:rsid w:val="004D737A"/>
    <w:rsid w:val="00502AC3"/>
    <w:rsid w:val="00527C80"/>
    <w:rsid w:val="005326D5"/>
    <w:rsid w:val="005B28E8"/>
    <w:rsid w:val="00611F1A"/>
    <w:rsid w:val="00635402"/>
    <w:rsid w:val="00667FE9"/>
    <w:rsid w:val="0067273C"/>
    <w:rsid w:val="00685D0B"/>
    <w:rsid w:val="006A7591"/>
    <w:rsid w:val="006C6FC8"/>
    <w:rsid w:val="007B6A41"/>
    <w:rsid w:val="007C627E"/>
    <w:rsid w:val="007F08DC"/>
    <w:rsid w:val="00847378"/>
    <w:rsid w:val="00854510"/>
    <w:rsid w:val="00874CAD"/>
    <w:rsid w:val="00913B25"/>
    <w:rsid w:val="009158A1"/>
    <w:rsid w:val="00925002"/>
    <w:rsid w:val="00935A8D"/>
    <w:rsid w:val="009631F4"/>
    <w:rsid w:val="009C079A"/>
    <w:rsid w:val="009E01CA"/>
    <w:rsid w:val="00A17C6E"/>
    <w:rsid w:val="00A24115"/>
    <w:rsid w:val="00A422FC"/>
    <w:rsid w:val="00AC41D7"/>
    <w:rsid w:val="00AD227E"/>
    <w:rsid w:val="00BD14F2"/>
    <w:rsid w:val="00BE57D9"/>
    <w:rsid w:val="00BE5AD3"/>
    <w:rsid w:val="00BF74E4"/>
    <w:rsid w:val="00C05CD5"/>
    <w:rsid w:val="00C62B42"/>
    <w:rsid w:val="00C8310C"/>
    <w:rsid w:val="00CE24DF"/>
    <w:rsid w:val="00D30939"/>
    <w:rsid w:val="00D34C6A"/>
    <w:rsid w:val="00D56179"/>
    <w:rsid w:val="00D716FC"/>
    <w:rsid w:val="00D860D6"/>
    <w:rsid w:val="00D93C53"/>
    <w:rsid w:val="00D9623D"/>
    <w:rsid w:val="00DB1632"/>
    <w:rsid w:val="00DB37F9"/>
    <w:rsid w:val="00DF6F58"/>
    <w:rsid w:val="00E25BD7"/>
    <w:rsid w:val="00EE20A3"/>
    <w:rsid w:val="00F03901"/>
    <w:rsid w:val="00F176FE"/>
    <w:rsid w:val="00F22CDC"/>
    <w:rsid w:val="00F76ED6"/>
    <w:rsid w:val="00F833A8"/>
    <w:rsid w:val="00FA702D"/>
    <w:rsid w:val="00FF2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640023"/>
  <w15:docId w15:val="{A8EC0A51-F486-4304-9594-71843F2D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74E4"/>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F74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F74E4"/>
    <w:rPr>
      <w:rFonts w:ascii="Verdana" w:hAnsi="Verdana"/>
      <w:sz w:val="18"/>
    </w:rPr>
  </w:style>
  <w:style w:type="paragraph" w:styleId="Voettekst">
    <w:name w:val="footer"/>
    <w:basedOn w:val="Standaard"/>
    <w:link w:val="VoettekstChar"/>
    <w:uiPriority w:val="99"/>
    <w:unhideWhenUsed/>
    <w:rsid w:val="00BF74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4E4"/>
    <w:rPr>
      <w:rFonts w:ascii="Verdana" w:hAnsi="Verdana"/>
      <w:sz w:val="18"/>
    </w:rPr>
  </w:style>
  <w:style w:type="paragraph" w:customStyle="1" w:styleId="Huisstijl-ReferentiegegevenskopW1">
    <w:name w:val="Huisstijl - Referentiegegevens kop W1"/>
    <w:basedOn w:val="Standaard"/>
    <w:next w:val="Huisstijl-Referentiegegevens"/>
    <w:rsid w:val="00BF74E4"/>
    <w:pPr>
      <w:widowControl w:val="0"/>
      <w:suppressAutoHyphens/>
      <w:autoSpaceDN w:val="0"/>
      <w:spacing w:before="90" w:after="0" w:line="180" w:lineRule="exact"/>
      <w:textAlignment w:val="baseline"/>
    </w:pPr>
    <w:rPr>
      <w:rFonts w:eastAsia="DejaVu Sans" w:cs="Lohit Hindi"/>
      <w:b/>
      <w:kern w:val="3"/>
      <w:sz w:val="13"/>
      <w:szCs w:val="24"/>
      <w:lang w:eastAsia="zh-CN" w:bidi="hi-IN"/>
    </w:rPr>
  </w:style>
  <w:style w:type="paragraph" w:customStyle="1" w:styleId="Huisstijl-Referentiegegevens">
    <w:name w:val="Huisstijl - Referentiegegevens"/>
    <w:basedOn w:val="Standaard"/>
    <w:rsid w:val="00BF74E4"/>
    <w:pPr>
      <w:widowControl w:val="0"/>
      <w:suppressAutoHyphens/>
      <w:autoSpaceDN w:val="0"/>
      <w:spacing w:after="0" w:line="180" w:lineRule="exact"/>
      <w:textAlignment w:val="baseline"/>
    </w:pPr>
    <w:rPr>
      <w:rFonts w:eastAsia="DejaVu Sans" w:cs="Lohit Hindi"/>
      <w:kern w:val="3"/>
      <w:sz w:val="13"/>
      <w:szCs w:val="24"/>
      <w:lang w:eastAsia="zh-CN" w:bidi="hi-IN"/>
    </w:rPr>
  </w:style>
  <w:style w:type="paragraph" w:customStyle="1" w:styleId="Huisstijl-Ondertekening">
    <w:name w:val="Huisstijl - Ondertekening"/>
    <w:basedOn w:val="Standaard"/>
    <w:next w:val="Standaard"/>
    <w:rsid w:val="00BF74E4"/>
    <w:pPr>
      <w:widowControl w:val="0"/>
      <w:suppressAutoHyphens/>
      <w:autoSpaceDN w:val="0"/>
      <w:spacing w:after="0" w:line="240" w:lineRule="exact"/>
      <w:textAlignment w:val="baseline"/>
    </w:pPr>
    <w:rPr>
      <w:rFonts w:eastAsia="DejaVu Sans" w:cs="Lohit Hindi"/>
      <w:kern w:val="3"/>
      <w:szCs w:val="24"/>
      <w:lang w:eastAsia="zh-CN" w:bidi="hi-IN"/>
    </w:rPr>
  </w:style>
  <w:style w:type="paragraph" w:customStyle="1" w:styleId="Huisstijl-Besluitsamenvatting">
    <w:name w:val="Huisstijl - Besluit samenvatting"/>
    <w:basedOn w:val="Standaard"/>
    <w:qFormat/>
    <w:rsid w:val="00BF74E4"/>
    <w:pPr>
      <w:spacing w:after="0" w:line="240" w:lineRule="exact"/>
    </w:pPr>
  </w:style>
  <w:style w:type="paragraph" w:customStyle="1" w:styleId="Huisstijl-ReferentiegegevenskopW2">
    <w:name w:val="Huisstijl - Referentiegegevens kop W2"/>
    <w:basedOn w:val="Standaard"/>
    <w:next w:val="Huisstijl-Referentiegegevens"/>
    <w:rsid w:val="00BF74E4"/>
    <w:pPr>
      <w:widowControl w:val="0"/>
      <w:suppressAutoHyphens/>
      <w:autoSpaceDN w:val="0"/>
      <w:spacing w:before="270" w:after="0" w:line="180" w:lineRule="exact"/>
      <w:textAlignment w:val="baseline"/>
    </w:pPr>
    <w:rPr>
      <w:rFonts w:eastAsia="DejaVu Sans" w:cs="Lohit Hindi"/>
      <w:b/>
      <w:kern w:val="3"/>
      <w:sz w:val="13"/>
      <w:szCs w:val="24"/>
      <w:lang w:eastAsia="zh-CN" w:bidi="hi-IN"/>
    </w:rPr>
  </w:style>
  <w:style w:type="paragraph" w:customStyle="1" w:styleId="Huisstijl-Ondertekeningvervolg">
    <w:name w:val="Huisstijl - Ondertekening vervolg"/>
    <w:basedOn w:val="Huisstijl-Ondertekening"/>
    <w:rsid w:val="00A422FC"/>
    <w:rPr>
      <w:i/>
    </w:rPr>
  </w:style>
  <w:style w:type="paragraph" w:styleId="Geenafstand">
    <w:name w:val="No Spacing"/>
    <w:uiPriority w:val="1"/>
    <w:qFormat/>
    <w:rsid w:val="00635402"/>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01369-CBB2-461B-870D-F12E7B49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Baptist-van Deventer, C.P.N. (Cindy)</dc:creator>
  <cp:lastModifiedBy>Baptist-van Deventer, C.P.N. (Cindy)</cp:lastModifiedBy>
  <cp:revision>2</cp:revision>
  <dcterms:created xsi:type="dcterms:W3CDTF">2021-11-01T11:48:00Z</dcterms:created>
  <dcterms:modified xsi:type="dcterms:W3CDTF">2021-11-01T11:48:00Z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DocumentDatum">
    <vt:lpwstr>10/12/2021</vt:lpwstr>
  </property>
  <property fmtid="{D5CDD505-2E9C-101B-9397-08002B2CF9AE}" pid="3" name="CM5DocumentKenmerk">
    <vt:lpwstr>3269868-1017826-WJZ</vt:lpwstr>
  </property>
  <property fmtid="{D5CDD505-2E9C-101B-9397-08002B2CF9AE}" pid="4" name="OndertekeningFunctie">
    <vt:lpwstr/>
  </property>
  <property fmtid="{D5CDD505-2E9C-101B-9397-08002B2CF9AE}" pid="5" name="OndertekeningNaam">
    <vt:lpwstr/>
  </property>
</Properties>
</file>